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725" cy="467360"/>
                  <wp:effectExtent l="0" t="0" r="9525" b="8255"/>
                  <wp:docPr id="3" name="image1.png" descr="D:\Projects\InvoiceOwl\Invoices\Subcontractor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Subcontractor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59863B1"/>
    <w:rsid w:val="16F35CBE"/>
    <w:rsid w:val="1EA03E8E"/>
    <w:rsid w:val="266B5F38"/>
    <w:rsid w:val="299C2930"/>
    <w:rsid w:val="384855BD"/>
    <w:rsid w:val="3D8D0428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1-22T09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961FD4B05294A92983B4B7CFB261FBF</vt:lpwstr>
  </property>
</Properties>
</file>